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Eleven (February 7, 2016)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1st and 2nd Corinthians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Text:  1 Corinthians 15 and 2 Corinthians 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Summary of Text: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Briefly describe Paul’s experiences in Corinth per the book of Acts (chapter 18).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main message (or the main messages) of the first letter?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about the second letter?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Skip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 Corinthians 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read the first 34 verses.  This is a subject that Paul hammers on in almost every teaching and preaching that we know about in our studies so far in Acts.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15:1, is Paul preaching the same or a new gospel to them?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15:2, what are the two things that could take away their salvation?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of first importance according to 15:3-4?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Comparatively speaking, how hard did Paul work (15:10)?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Regardless of who preached, what was being preached (15:11)?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problem or the premise mentioned in 15:12?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this is true, then what else is true (15:13)?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if 15:13 is true, what is the terrible news Paul has for them in 15:14?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Summarize 15:15-17.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15:18 remind of you that we recently studied?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Paul mention this here?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sad conclusion to this is 15:19 -- put this in your own words.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Things get more upbeat in 15:20 -- what is the reason for the positive feelings?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15:21-22 compares two people -- explain this.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Ironically, what is the final enemy Jesus will kill or destroy (15:26)?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Paul mention a strange practice in 15:29?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Paul’s argument in 15:30-32.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the next two verses (15:33-34) fit with the first 32 verses of Chapter 15?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Skip now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 Corinthians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read this chapter.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made Paul not lose heart in 4:1?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Paul’s point(s) in 4:2-6.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in the world is Paul talking about when he mentions clay jars in 4:7?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pattern of thought in 4:8-9?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continue to see a contrast in 4:10-12 -- explain what Paul is talking about and why he is saying it this way.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central point does Paul mention again in 4:13-15?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Another contrast/comparison is made in 4:16-18 -- explain what it is and how it fits with the rest of the chapter.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questions, comments, and thoughts?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practical lessons for you today?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